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34" w:rsidRDefault="00EF312D">
      <w:pPr>
        <w:rPr>
          <w:rStyle w:val="submenu-table"/>
          <w:b/>
          <w:bCs/>
        </w:rPr>
      </w:pPr>
      <w:r>
        <w:rPr>
          <w:rStyle w:val="submenu-table"/>
          <w:b/>
          <w:bCs/>
        </w:rPr>
        <w:t>Рекомендации по обучению детей ПДД  </w:t>
      </w:r>
    </w:p>
    <w:p w:rsidR="00C276F7" w:rsidRDefault="00EF312D">
      <w:bookmarkStart w:id="0" w:name="_GoBack"/>
      <w:bookmarkEnd w:id="0"/>
      <w:r>
        <w:rPr>
          <w:rStyle w:val="submenu-table"/>
          <w:b/>
          <w:bCs/>
        </w:rPr>
        <w:t xml:space="preserve"> При выходе из дома</w:t>
      </w:r>
      <w:proofErr w:type="gramStart"/>
      <w:r>
        <w:t xml:space="preserve"> .</w:t>
      </w:r>
      <w:proofErr w:type="gramEnd"/>
      <w:r>
        <w:br/>
      </w:r>
      <w:r>
        <w:br/>
        <w:t>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w:t>
      </w:r>
      <w:proofErr w:type="gramStart"/>
      <w:r>
        <w:t xml:space="preserve">   П</w:t>
      </w:r>
      <w:proofErr w:type="gramEnd"/>
      <w:r>
        <w:t xml:space="preserve">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w:t>
      </w:r>
      <w:r>
        <w:br/>
      </w:r>
      <w:r>
        <w:br/>
      </w:r>
      <w:r>
        <w:rPr>
          <w:rStyle w:val="submenu-table"/>
          <w:b/>
          <w:bCs/>
        </w:rPr>
        <w:t>Готовясь перейти дорогу</w:t>
      </w:r>
      <w:proofErr w:type="gramStart"/>
      <w:r>
        <w:br/>
        <w:t>О</w:t>
      </w:r>
      <w:proofErr w:type="gramEnd"/>
      <w:r>
        <w:t>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r>
        <w:br/>
      </w:r>
      <w:r>
        <w:br/>
      </w:r>
      <w:r>
        <w:rPr>
          <w:rStyle w:val="submenu-table"/>
          <w:b/>
          <w:bCs/>
        </w:rPr>
        <w:t>При переходе проезжей части</w:t>
      </w:r>
      <w:r>
        <w:b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r>
        <w:br/>
      </w:r>
      <w:r>
        <w:br/>
      </w:r>
      <w:r>
        <w:rPr>
          <w:rStyle w:val="submenu-table"/>
          <w:b/>
          <w:bCs/>
        </w:rPr>
        <w:t>При посадке и высадке из транспорта</w:t>
      </w:r>
      <w:proofErr w:type="gramStart"/>
      <w:r>
        <w:br/>
        <w:t>  В</w:t>
      </w:r>
      <w:proofErr w:type="gramEnd"/>
      <w:r>
        <w:t>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При ожидании транспорта</w:t>
      </w:r>
      <w:proofErr w:type="gramStart"/>
      <w:r>
        <w:t xml:space="preserve">   С</w:t>
      </w:r>
      <w:proofErr w:type="gramEnd"/>
      <w:r>
        <w:t>тойте только на посадочных площадках, на тротуаре или обочине.   </w:t>
      </w:r>
    </w:p>
    <w:p w:rsidR="00EF312D" w:rsidRDefault="00EF312D">
      <w:r>
        <w:rPr>
          <w:rStyle w:val="submenu-table"/>
          <w:b/>
          <w:bCs/>
        </w:rPr>
        <w:t>Рекомендации по формированию навыков поведения на улицах</w:t>
      </w:r>
      <w:r>
        <w:br/>
        <w:t xml:space="preserve">Навык переключения на улицу: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   Навык переключения на самоконтроль: умение следить за своим поведением формируется ежедневно под руководством родителей.   Навык предвидения опасности: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w:t>
      </w:r>
      <w:r>
        <w:lastRenderedPageBreak/>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 </w:t>
      </w:r>
    </w:p>
    <w:sectPr w:rsidR="00EF312D" w:rsidSect="00C27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12D"/>
    <w:rsid w:val="00032134"/>
    <w:rsid w:val="00241E14"/>
    <w:rsid w:val="00C276F7"/>
    <w:rsid w:val="00EF312D"/>
    <w:rsid w:val="00F13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EF312D"/>
  </w:style>
  <w:style w:type="character" w:customStyle="1" w:styleId="butback1">
    <w:name w:val="butback1"/>
    <w:basedOn w:val="a0"/>
    <w:rsid w:val="00EF312D"/>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10BC-FD72-4C58-B15D-9B8CDE85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4049</Characters>
  <Application>Microsoft Office Word</Application>
  <DocSecurity>0</DocSecurity>
  <Lines>33</Lines>
  <Paragraphs>9</Paragraphs>
  <ScaleCrop>false</ScaleCrop>
  <Company>Microsoft</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Alenka-17</dc:creator>
  <cp:lastModifiedBy>Admin</cp:lastModifiedBy>
  <cp:revision>2</cp:revision>
  <dcterms:created xsi:type="dcterms:W3CDTF">2015-10-26T10:00:00Z</dcterms:created>
  <dcterms:modified xsi:type="dcterms:W3CDTF">2015-10-26T10:00:00Z</dcterms:modified>
</cp:coreProperties>
</file>